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8D3" w:rsidRPr="00D968D3" w:rsidRDefault="00D968D3" w:rsidP="00D968D3">
      <w:pPr>
        <w:ind w:firstLine="840"/>
        <w:jc w:val="center"/>
        <w:rPr>
          <w:rStyle w:val="2"/>
          <w:rFonts w:eastAsia="Tahoma"/>
          <w:b/>
        </w:rPr>
      </w:pPr>
      <w:r w:rsidRPr="00D968D3">
        <w:rPr>
          <w:rStyle w:val="2"/>
          <w:rFonts w:eastAsia="Tahoma"/>
          <w:b/>
        </w:rPr>
        <w:t>О проведении месячника «Засветись»</w:t>
      </w:r>
    </w:p>
    <w:p w:rsidR="00D968D3" w:rsidRDefault="00D968D3" w:rsidP="00D968D3">
      <w:pPr>
        <w:ind w:firstLine="840"/>
        <w:jc w:val="both"/>
        <w:rPr>
          <w:rStyle w:val="2"/>
          <w:rFonts w:eastAsia="Tahoma"/>
        </w:rPr>
      </w:pPr>
    </w:p>
    <w:p w:rsidR="00D968D3" w:rsidRPr="00123BDA" w:rsidRDefault="00D968D3" w:rsidP="00D968D3">
      <w:pPr>
        <w:spacing w:line="276" w:lineRule="auto"/>
        <w:ind w:firstLine="840"/>
        <w:jc w:val="both"/>
      </w:pPr>
      <w:r w:rsidRPr="00123BDA">
        <w:rPr>
          <w:rStyle w:val="2"/>
          <w:rFonts w:eastAsia="Tahoma"/>
        </w:rPr>
        <w:t>С 21 октября  в Нижегородской области  объявлен Месячник по безопасности дорожног</w:t>
      </w:r>
      <w:r>
        <w:rPr>
          <w:rStyle w:val="2"/>
          <w:rFonts w:eastAsia="Tahoma"/>
        </w:rPr>
        <w:t>о движения «Засветись!» (далее М</w:t>
      </w:r>
      <w:r w:rsidRPr="00123BDA">
        <w:rPr>
          <w:rStyle w:val="2"/>
          <w:rFonts w:eastAsia="Tahoma"/>
        </w:rPr>
        <w:t xml:space="preserve">есячник). Месячник организован ГУ МВД России по Нижегородской области совместно с министерством образования науки и молодежной политики Нижегородской области, общественными организациями и социально ориентированным бизнесом и будет проходить с 21 октября по 20 ноября 2019 года. </w:t>
      </w:r>
    </w:p>
    <w:p w:rsidR="00D968D3" w:rsidRPr="00123BDA" w:rsidRDefault="00D968D3" w:rsidP="00D968D3">
      <w:pPr>
        <w:spacing w:line="276" w:lineRule="auto"/>
        <w:ind w:firstLine="840"/>
        <w:jc w:val="both"/>
      </w:pPr>
      <w:r w:rsidRPr="00123BDA">
        <w:rPr>
          <w:rStyle w:val="2"/>
          <w:rFonts w:eastAsia="Tahoma"/>
        </w:rPr>
        <w:t>Проведение Месячника вызвано ростом количества дорожно</w:t>
      </w:r>
      <w:r w:rsidRPr="00123BDA">
        <w:rPr>
          <w:rStyle w:val="2"/>
          <w:rFonts w:eastAsia="Tahoma"/>
        </w:rPr>
        <w:softHyphen/>
      </w:r>
      <w:r>
        <w:rPr>
          <w:rStyle w:val="2"/>
          <w:rFonts w:eastAsia="Tahoma"/>
        </w:rPr>
        <w:t>-</w:t>
      </w:r>
      <w:r w:rsidRPr="00123BDA">
        <w:rPr>
          <w:rStyle w:val="2"/>
          <w:rFonts w:eastAsia="Tahoma"/>
        </w:rPr>
        <w:t>транспортных происшествий (далее - ДТП) в темное время суток. Практически каждое четвертое происшествие на автодорогах области происходит именно в это время.</w:t>
      </w:r>
    </w:p>
    <w:p w:rsidR="00D968D3" w:rsidRPr="00123BDA" w:rsidRDefault="00D968D3" w:rsidP="00D968D3">
      <w:pPr>
        <w:spacing w:line="276" w:lineRule="auto"/>
        <w:ind w:firstLine="840"/>
        <w:jc w:val="both"/>
      </w:pPr>
      <w:r w:rsidRPr="00123BDA">
        <w:rPr>
          <w:rStyle w:val="2"/>
          <w:rFonts w:eastAsia="Tahoma"/>
        </w:rPr>
        <w:t>За 9 месяцев 2019 года количество ДТП с участием несовершеннолетних выше показателя прошлого года на 12% (с 467 до 523 ДТП).</w:t>
      </w:r>
      <w:r>
        <w:rPr>
          <w:rStyle w:val="2"/>
          <w:rFonts w:eastAsia="Tahoma"/>
        </w:rPr>
        <w:t xml:space="preserve"> </w:t>
      </w:r>
      <w:r w:rsidRPr="00123BDA">
        <w:rPr>
          <w:rStyle w:val="2"/>
          <w:rFonts w:eastAsia="Tahoma"/>
        </w:rPr>
        <w:t>Анализ пок</w:t>
      </w:r>
      <w:r>
        <w:rPr>
          <w:rStyle w:val="2"/>
          <w:rFonts w:eastAsia="Tahoma"/>
        </w:rPr>
        <w:t>азывает, что почти в 305 случаях</w:t>
      </w:r>
      <w:r w:rsidRPr="00123BDA">
        <w:rPr>
          <w:rStyle w:val="2"/>
          <w:rFonts w:eastAsia="Tahoma"/>
        </w:rPr>
        <w:t xml:space="preserve"> подростки участвовали в а</w:t>
      </w:r>
      <w:r>
        <w:rPr>
          <w:rStyle w:val="2"/>
          <w:rFonts w:eastAsia="Tahoma"/>
        </w:rPr>
        <w:t>втоавариях в качестве пешеходов</w:t>
      </w:r>
      <w:bookmarkStart w:id="0" w:name="_GoBack"/>
      <w:bookmarkEnd w:id="0"/>
      <w:r w:rsidRPr="00123BDA">
        <w:rPr>
          <w:rStyle w:val="2"/>
          <w:rFonts w:eastAsia="Tahoma"/>
        </w:rPr>
        <w:t>.</w:t>
      </w:r>
    </w:p>
    <w:p w:rsidR="00D968D3" w:rsidRPr="00123BDA" w:rsidRDefault="00D968D3" w:rsidP="00D968D3">
      <w:pPr>
        <w:spacing w:line="276" w:lineRule="auto"/>
        <w:ind w:firstLine="840"/>
        <w:jc w:val="both"/>
      </w:pPr>
      <w:r w:rsidRPr="00123BDA">
        <w:rPr>
          <w:rStyle w:val="2"/>
          <w:rFonts w:eastAsia="Tahoma"/>
        </w:rPr>
        <w:t>Способствующими факторами совершения ДТП в темное время суток становятся: отсутствие световозвращающих элементов на одежде пешеходов, недостатки в освещения улично-дорожной сети.</w:t>
      </w:r>
    </w:p>
    <w:p w:rsidR="00D968D3" w:rsidRPr="00123BDA" w:rsidRDefault="00D968D3" w:rsidP="00D968D3">
      <w:pPr>
        <w:spacing w:line="276" w:lineRule="auto"/>
        <w:ind w:firstLine="840"/>
        <w:jc w:val="both"/>
        <w:rPr>
          <w:rStyle w:val="2"/>
          <w:rFonts w:eastAsia="Tahoma"/>
        </w:rPr>
      </w:pPr>
      <w:r w:rsidRPr="00123BDA">
        <w:rPr>
          <w:rStyle w:val="2"/>
          <w:rFonts w:eastAsia="Tahoma"/>
        </w:rPr>
        <w:t xml:space="preserve">По опыту прошлых лет,  рост автоаварий в темное время' суток с участием детей пришелся на октябрь и ноябрь. </w:t>
      </w:r>
    </w:p>
    <w:p w:rsidR="00D968D3" w:rsidRPr="00123BDA" w:rsidRDefault="00D968D3" w:rsidP="00D968D3">
      <w:pPr>
        <w:spacing w:line="276" w:lineRule="auto"/>
        <w:ind w:firstLine="840"/>
        <w:jc w:val="both"/>
        <w:rPr>
          <w:rStyle w:val="2"/>
          <w:rFonts w:eastAsia="Tahoma"/>
        </w:rPr>
      </w:pPr>
      <w:r w:rsidRPr="00123BDA">
        <w:rPr>
          <w:rStyle w:val="2"/>
          <w:rFonts w:eastAsia="Tahoma"/>
        </w:rPr>
        <w:t>Требует дополнительного внимания дорожная ситуация вблизи образовательных организаций, в целом количество ДТП с детьми в таких местах возросло на 4,4% (с 45 до 47), при этом число наездов на детей на пешеходных переходах вблизи школ возросло в 2 раза (с 11 до 23).</w:t>
      </w:r>
    </w:p>
    <w:p w:rsidR="00D968D3" w:rsidRDefault="00D968D3" w:rsidP="00D968D3">
      <w:pPr>
        <w:spacing w:line="276" w:lineRule="auto"/>
        <w:ind w:firstLine="780"/>
        <w:jc w:val="both"/>
        <w:rPr>
          <w:rStyle w:val="2"/>
          <w:rFonts w:eastAsia="Tahoma"/>
        </w:rPr>
      </w:pPr>
      <w:r w:rsidRPr="00123BDA">
        <w:rPr>
          <w:rStyle w:val="2"/>
          <w:rFonts w:eastAsia="Tahoma"/>
        </w:rPr>
        <w:t xml:space="preserve">В </w:t>
      </w:r>
      <w:r>
        <w:rPr>
          <w:rStyle w:val="2"/>
          <w:rFonts w:eastAsia="Tahoma"/>
        </w:rPr>
        <w:t>ДОУ разработан</w:t>
      </w:r>
      <w:r w:rsidRPr="00123BDA">
        <w:rPr>
          <w:rStyle w:val="2"/>
          <w:rFonts w:eastAsia="Tahoma"/>
        </w:rPr>
        <w:t xml:space="preserve"> планы проведения месячника, включающие основные </w:t>
      </w:r>
      <w:r>
        <w:rPr>
          <w:rStyle w:val="2"/>
          <w:rFonts w:eastAsia="Tahoma"/>
        </w:rPr>
        <w:t>позиции плана месячника:</w:t>
      </w:r>
    </w:p>
    <w:p w:rsidR="00D968D3" w:rsidRPr="00123BDA" w:rsidRDefault="00D968D3" w:rsidP="00D968D3">
      <w:pPr>
        <w:spacing w:line="276" w:lineRule="auto"/>
        <w:ind w:firstLine="780"/>
        <w:jc w:val="both"/>
        <w:rPr>
          <w:rStyle w:val="2"/>
          <w:rFonts w:eastAsia="Tahoma"/>
        </w:rPr>
      </w:pPr>
      <w:r w:rsidRPr="00123BDA">
        <w:rPr>
          <w:rStyle w:val="2"/>
          <w:rFonts w:eastAsia="Tahoma"/>
        </w:rPr>
        <w:t>проведение информационно-пропаган</w:t>
      </w:r>
      <w:r>
        <w:rPr>
          <w:rStyle w:val="2"/>
          <w:rFonts w:eastAsia="Tahoma"/>
        </w:rPr>
        <w:t xml:space="preserve">дистских мероприятий, </w:t>
      </w:r>
      <w:r w:rsidRPr="00123BDA">
        <w:rPr>
          <w:rStyle w:val="2"/>
          <w:rFonts w:eastAsia="Tahoma"/>
        </w:rPr>
        <w:t>родительских собраний, активную информационную кампанию в средствах массовой информации, размещение информации на сайтах образовательных организаций, проведение акций и конкурсных</w:t>
      </w:r>
      <w:r>
        <w:rPr>
          <w:rStyle w:val="2"/>
          <w:rFonts w:eastAsia="Tahoma"/>
        </w:rPr>
        <w:t xml:space="preserve"> программ.</w:t>
      </w:r>
    </w:p>
    <w:p w:rsidR="00287086" w:rsidRDefault="00287086"/>
    <w:sectPr w:rsidR="00287086" w:rsidSect="00287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968D3"/>
    <w:rsid w:val="00287086"/>
    <w:rsid w:val="00D96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68D3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D96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2019-11-12T05:54:00Z</dcterms:created>
  <dcterms:modified xsi:type="dcterms:W3CDTF">2019-11-12T05:56:00Z</dcterms:modified>
</cp:coreProperties>
</file>